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69694568"/>
        <w:docPartObj>
          <w:docPartGallery w:val="Cover Pages"/>
          <w:docPartUnique/>
        </w:docPartObj>
      </w:sdtPr>
      <w:sdtEndPr>
        <w:rPr>
          <w:rStyle w:val="normaltextrun"/>
          <w:rFonts w:ascii="Arial" w:hAnsi="Arial" w:cs="Arial"/>
          <w:b/>
          <w:bCs/>
        </w:rPr>
      </w:sdtEndPr>
      <w:sdtContent>
        <w:p w14:paraId="1A4236BC" w14:textId="4D1BC707" w:rsidR="008F07A4" w:rsidRDefault="008F07A4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93A77A0" wp14:editId="530C313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515A9C5" w14:textId="4430E3B6" w:rsidR="008F07A4" w:rsidRDefault="008F07A4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Callum Challinor</w:t>
                                      </w:r>
                                    </w:p>
                                  </w:sdtContent>
                                </w:sdt>
                                <w:p w14:paraId="5B1EDA48" w14:textId="47DD1960" w:rsidR="008F07A4" w:rsidRDefault="00AE65FD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8F07A4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FVC</w:t>
                                      </w:r>
                                    </w:sdtContent>
                                  </w:sdt>
                                  <w:r w:rsidR="008F07A4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8F07A4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9A8F5C4" w14:textId="7F939D74" w:rsidR="008F07A4" w:rsidRDefault="008F07A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8F07A4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Central Scotland Computers Review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 w14:anchorId="277AB3F3">
                  <v:group id="Group 62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spid="_x0000_s1026" w14:anchorId="793A77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style="position:absolute;width:68580;height:13716;visibility:visible;mso-wrap-style:square;v-text-anchor:middle" o:spid="_x0000_s1027" fillcolor="#5b9bd5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/>
                    <v:rect id="Rectangle 195" style="position:absolute;top:40943;width:68580;height:50292;visibility:visible;mso-wrap-style:square;v-text-anchor:bottom" o:spid="_x0000_s1028" fillcolor="#5b9bd5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>
                      <v:textbox inset="36pt,57.6pt,36pt,36pt">
                        <w:txbxContent>
                          <w:sdt>
                            <w:sdtPr>
                              <w:id w:val="1717207654"/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8F07A4" w:rsidRDefault="008F07A4" w14:paraId="4B4D9DB4" w14:textId="4430E3B6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Callum Challinor</w:t>
                                </w:r>
                              </w:p>
                            </w:sdtContent>
                          </w:sdt>
                          <w:p w:rsidR="008F07A4" w:rsidRDefault="008F07A4" w14:paraId="406D783F" w14:textId="47DD196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id w:val="683786200"/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FVC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id w:val="510157098"/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style="position:absolute;left:68;top:13716;width:68580;height:27227;visibility:visible;mso-wrap-style:square;v-text-anchor:middle" o:spid="_x0000_s1029" fillcolor="white [3212]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>
                      <v:textbox inset="36pt,7.2pt,36pt,7.2pt">
                        <w:txbxContent>
                          <w:sdt>
                            <w:sdtPr>
                              <w:id w:val="1475116802"/>
                              <w:rPr>
                                <w:rFonts w:asciiTheme="majorHAnsi" w:hAnsiTheme="majorHAnsi" w:eastAsiaTheme="majorEastAsia" w:cstheme="majorBidi"/>
                                <w:b/>
                                <w:bCs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8F07A4" w:rsidRDefault="008F07A4" w14:paraId="131533E4" w14:textId="7F939D7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 w:eastAsiaTheme="majorEastAsia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 w:rsidRPr="008F07A4">
                                  <w:rPr>
                                    <w:rFonts w:asciiTheme="majorHAnsi" w:hAnsiTheme="majorHAnsi" w:eastAsiaTheme="majorEastAsia" w:cstheme="majorBidi"/>
                                    <w:b/>
                                    <w:bCs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Central Scotland Computers Review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E7BF93E" w14:textId="15C8904E" w:rsidR="008F07A4" w:rsidRDefault="008F07A4">
          <w:pPr>
            <w:rPr>
              <w:rStyle w:val="normaltextrun"/>
              <w:rFonts w:ascii="Arial" w:eastAsiaTheme="majorEastAsia" w:hAnsi="Arial" w:cs="Arial"/>
              <w:bCs/>
              <w:spacing w:val="-10"/>
              <w:kern w:val="28"/>
              <w:sz w:val="56"/>
              <w:szCs w:val="56"/>
            </w:rPr>
          </w:pPr>
          <w:r>
            <w:rPr>
              <w:rStyle w:val="normaltextrun"/>
              <w:rFonts w:ascii="Arial" w:hAnsi="Arial" w:cs="Arial"/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GB"/>
        </w:rPr>
        <w:id w:val="110253314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8214AE4" w14:textId="769DDAB1" w:rsidR="008F07A4" w:rsidRDefault="008F07A4">
          <w:pPr>
            <w:pStyle w:val="TOCHeading"/>
          </w:pPr>
          <w:r>
            <w:t>Contents</w:t>
          </w:r>
        </w:p>
        <w:p w14:paraId="3C130D32" w14:textId="54CB221C" w:rsidR="008F07A4" w:rsidRDefault="008F07A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8330" w:history="1">
            <w:r w:rsidRPr="00627904">
              <w:rPr>
                <w:rStyle w:val="Hyperlink"/>
                <w:rFonts w:cs="Arial"/>
                <w:bCs/>
                <w:noProof/>
              </w:rPr>
              <w:t>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1CD8" w14:textId="5A87FB9F" w:rsidR="008F07A4" w:rsidRDefault="00AE65F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hyperlink w:anchor="_Toc151478331" w:history="1">
            <w:r w:rsidR="008F07A4" w:rsidRPr="00627904">
              <w:rPr>
                <w:rStyle w:val="Hyperlink"/>
                <w:rFonts w:cs="Arial"/>
                <w:bCs/>
                <w:noProof/>
              </w:rPr>
              <w:t>Project summary information</w:t>
            </w:r>
            <w:r w:rsidR="008F07A4">
              <w:rPr>
                <w:noProof/>
                <w:webHidden/>
              </w:rPr>
              <w:tab/>
            </w:r>
            <w:r w:rsidR="008F07A4">
              <w:rPr>
                <w:noProof/>
                <w:webHidden/>
              </w:rPr>
              <w:fldChar w:fldCharType="begin"/>
            </w:r>
            <w:r w:rsidR="008F07A4">
              <w:rPr>
                <w:noProof/>
                <w:webHidden/>
              </w:rPr>
              <w:instrText xml:space="preserve"> PAGEREF _Toc151478331 \h </w:instrText>
            </w:r>
            <w:r w:rsidR="008F07A4">
              <w:rPr>
                <w:noProof/>
                <w:webHidden/>
              </w:rPr>
            </w:r>
            <w:r w:rsidR="008F07A4">
              <w:rPr>
                <w:noProof/>
                <w:webHidden/>
              </w:rPr>
              <w:fldChar w:fldCharType="separate"/>
            </w:r>
            <w:r w:rsidR="008F07A4">
              <w:rPr>
                <w:noProof/>
                <w:webHidden/>
              </w:rPr>
              <w:t>2</w:t>
            </w:r>
            <w:r w:rsidR="008F07A4">
              <w:rPr>
                <w:noProof/>
                <w:webHidden/>
              </w:rPr>
              <w:fldChar w:fldCharType="end"/>
            </w:r>
          </w:hyperlink>
        </w:p>
        <w:p w14:paraId="66D55099" w14:textId="4A35F3B5" w:rsidR="008F07A4" w:rsidRDefault="00AE65F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hyperlink w:anchor="_Toc151478332" w:history="1">
            <w:r w:rsidR="008F07A4" w:rsidRPr="00627904">
              <w:rPr>
                <w:rStyle w:val="Hyperlink"/>
                <w:rFonts w:cs="Arial"/>
                <w:noProof/>
                <w:shd w:val="clear" w:color="auto" w:fill="FFFFFF"/>
              </w:rPr>
              <w:t>Step 1(a) —WBS list (with task durations)</w:t>
            </w:r>
            <w:r w:rsidR="008F07A4">
              <w:rPr>
                <w:noProof/>
                <w:webHidden/>
              </w:rPr>
              <w:tab/>
            </w:r>
            <w:r w:rsidR="008F07A4">
              <w:rPr>
                <w:noProof/>
                <w:webHidden/>
              </w:rPr>
              <w:fldChar w:fldCharType="begin"/>
            </w:r>
            <w:r w:rsidR="008F07A4">
              <w:rPr>
                <w:noProof/>
                <w:webHidden/>
              </w:rPr>
              <w:instrText xml:space="preserve"> PAGEREF _Toc151478332 \h </w:instrText>
            </w:r>
            <w:r w:rsidR="008F07A4">
              <w:rPr>
                <w:noProof/>
                <w:webHidden/>
              </w:rPr>
            </w:r>
            <w:r w:rsidR="008F07A4">
              <w:rPr>
                <w:noProof/>
                <w:webHidden/>
              </w:rPr>
              <w:fldChar w:fldCharType="separate"/>
            </w:r>
            <w:r w:rsidR="008F07A4">
              <w:rPr>
                <w:noProof/>
                <w:webHidden/>
              </w:rPr>
              <w:t>2</w:t>
            </w:r>
            <w:r w:rsidR="008F07A4">
              <w:rPr>
                <w:noProof/>
                <w:webHidden/>
              </w:rPr>
              <w:fldChar w:fldCharType="end"/>
            </w:r>
          </w:hyperlink>
        </w:p>
        <w:p w14:paraId="2081FE63" w14:textId="148386B4" w:rsidR="008F07A4" w:rsidRDefault="00AE65F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hyperlink w:anchor="_Toc151478333" w:history="1">
            <w:r w:rsidR="008F07A4" w:rsidRPr="00627904">
              <w:rPr>
                <w:rStyle w:val="Hyperlink"/>
                <w:rFonts w:cs="Arial"/>
                <w:noProof/>
              </w:rPr>
              <w:t>Step 1(b) — Resource list (with standard and overtime hourly rates)</w:t>
            </w:r>
            <w:r w:rsidR="008F07A4">
              <w:rPr>
                <w:noProof/>
                <w:webHidden/>
              </w:rPr>
              <w:tab/>
            </w:r>
            <w:r w:rsidR="008F07A4">
              <w:rPr>
                <w:noProof/>
                <w:webHidden/>
              </w:rPr>
              <w:fldChar w:fldCharType="begin"/>
            </w:r>
            <w:r w:rsidR="008F07A4">
              <w:rPr>
                <w:noProof/>
                <w:webHidden/>
              </w:rPr>
              <w:instrText xml:space="preserve"> PAGEREF _Toc151478333 \h </w:instrText>
            </w:r>
            <w:r w:rsidR="008F07A4">
              <w:rPr>
                <w:noProof/>
                <w:webHidden/>
              </w:rPr>
            </w:r>
            <w:r w:rsidR="008F07A4">
              <w:rPr>
                <w:noProof/>
                <w:webHidden/>
              </w:rPr>
              <w:fldChar w:fldCharType="separate"/>
            </w:r>
            <w:r w:rsidR="008F07A4">
              <w:rPr>
                <w:noProof/>
                <w:webHidden/>
              </w:rPr>
              <w:t>2</w:t>
            </w:r>
            <w:r w:rsidR="008F07A4">
              <w:rPr>
                <w:noProof/>
                <w:webHidden/>
              </w:rPr>
              <w:fldChar w:fldCharType="end"/>
            </w:r>
          </w:hyperlink>
        </w:p>
        <w:p w14:paraId="3608D8A8" w14:textId="554DAA8F" w:rsidR="008F07A4" w:rsidRDefault="00AE65F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hyperlink w:anchor="_Toc151478334" w:history="1">
            <w:r w:rsidR="008F07A4" w:rsidRPr="00627904">
              <w:rPr>
                <w:rStyle w:val="Hyperlink"/>
                <w:rFonts w:cs="Arial"/>
                <w:noProof/>
                <w:shd w:val="clear" w:color="auto" w:fill="FFFFFF"/>
              </w:rPr>
              <w:t>Cost Overview Reports</w:t>
            </w:r>
            <w:r w:rsidR="008F07A4">
              <w:rPr>
                <w:noProof/>
                <w:webHidden/>
              </w:rPr>
              <w:tab/>
            </w:r>
            <w:r w:rsidR="008F07A4">
              <w:rPr>
                <w:noProof/>
                <w:webHidden/>
              </w:rPr>
              <w:fldChar w:fldCharType="begin"/>
            </w:r>
            <w:r w:rsidR="008F07A4">
              <w:rPr>
                <w:noProof/>
                <w:webHidden/>
              </w:rPr>
              <w:instrText xml:space="preserve"> PAGEREF _Toc151478334 \h </w:instrText>
            </w:r>
            <w:r w:rsidR="008F07A4">
              <w:rPr>
                <w:noProof/>
                <w:webHidden/>
              </w:rPr>
            </w:r>
            <w:r w:rsidR="008F07A4">
              <w:rPr>
                <w:noProof/>
                <w:webHidden/>
              </w:rPr>
              <w:fldChar w:fldCharType="separate"/>
            </w:r>
            <w:r w:rsidR="008F07A4">
              <w:rPr>
                <w:noProof/>
                <w:webHidden/>
              </w:rPr>
              <w:t>3</w:t>
            </w:r>
            <w:r w:rsidR="008F07A4">
              <w:rPr>
                <w:noProof/>
                <w:webHidden/>
              </w:rPr>
              <w:fldChar w:fldCharType="end"/>
            </w:r>
          </w:hyperlink>
        </w:p>
        <w:p w14:paraId="0C6C83D2" w14:textId="795DD64E" w:rsidR="008F07A4" w:rsidRDefault="00AE65F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  <w14:ligatures w14:val="standardContextual"/>
            </w:rPr>
          </w:pPr>
          <w:hyperlink w:anchor="_Toc151478335" w:history="1">
            <w:r w:rsidR="008F07A4" w:rsidRPr="00627904">
              <w:rPr>
                <w:rStyle w:val="Hyperlink"/>
                <w:noProof/>
              </w:rPr>
              <w:t>Part 2</w:t>
            </w:r>
            <w:r w:rsidR="008F07A4">
              <w:rPr>
                <w:noProof/>
                <w:webHidden/>
              </w:rPr>
              <w:tab/>
            </w:r>
            <w:r w:rsidR="008F07A4">
              <w:rPr>
                <w:noProof/>
                <w:webHidden/>
              </w:rPr>
              <w:fldChar w:fldCharType="begin"/>
            </w:r>
            <w:r w:rsidR="008F07A4">
              <w:rPr>
                <w:noProof/>
                <w:webHidden/>
              </w:rPr>
              <w:instrText xml:space="preserve"> PAGEREF _Toc151478335 \h </w:instrText>
            </w:r>
            <w:r w:rsidR="008F07A4">
              <w:rPr>
                <w:noProof/>
                <w:webHidden/>
              </w:rPr>
            </w:r>
            <w:r w:rsidR="008F07A4">
              <w:rPr>
                <w:noProof/>
                <w:webHidden/>
              </w:rPr>
              <w:fldChar w:fldCharType="separate"/>
            </w:r>
            <w:r w:rsidR="008F07A4">
              <w:rPr>
                <w:noProof/>
                <w:webHidden/>
              </w:rPr>
              <w:t>3</w:t>
            </w:r>
            <w:r w:rsidR="008F07A4">
              <w:rPr>
                <w:noProof/>
                <w:webHidden/>
              </w:rPr>
              <w:fldChar w:fldCharType="end"/>
            </w:r>
          </w:hyperlink>
        </w:p>
        <w:p w14:paraId="1042F355" w14:textId="3A09BA26" w:rsidR="008F07A4" w:rsidRDefault="008F07A4">
          <w:r>
            <w:rPr>
              <w:b/>
              <w:bCs/>
              <w:noProof/>
            </w:rPr>
            <w:fldChar w:fldCharType="end"/>
          </w:r>
        </w:p>
      </w:sdtContent>
    </w:sdt>
    <w:p w14:paraId="12286E63" w14:textId="23B8AAC4" w:rsidR="008F07A4" w:rsidRDefault="008F07A4" w:rsidP="008F07A4">
      <w:pPr>
        <w:pStyle w:val="Title"/>
        <w:rPr>
          <w:rStyle w:val="normaltextrun"/>
          <w:rFonts w:ascii="Arial" w:eastAsia="Times New Roman" w:hAnsi="Arial" w:cs="Arial"/>
          <w:b w:val="0"/>
          <w:bCs/>
          <w:sz w:val="24"/>
          <w:szCs w:val="24"/>
          <w:lang w:eastAsia="en-GB"/>
        </w:rPr>
      </w:pPr>
      <w:r>
        <w:rPr>
          <w:rStyle w:val="normaltextrun"/>
          <w:rFonts w:ascii="Arial" w:hAnsi="Arial" w:cs="Arial"/>
          <w:b w:val="0"/>
          <w:bCs/>
        </w:rPr>
        <w:br w:type="page"/>
      </w:r>
    </w:p>
    <w:p w14:paraId="32FA5202" w14:textId="20F69933" w:rsidR="0004498C" w:rsidRPr="008F07A4" w:rsidRDefault="0004498C" w:rsidP="008F07A4">
      <w:pPr>
        <w:pStyle w:val="Heading1"/>
        <w:rPr>
          <w:rFonts w:ascii="Segoe UI" w:hAnsi="Segoe UI" w:cs="Segoe UI"/>
          <w:sz w:val="18"/>
          <w:szCs w:val="18"/>
        </w:rPr>
      </w:pPr>
      <w:bookmarkStart w:id="0" w:name="_Toc151478330"/>
      <w:r>
        <w:rPr>
          <w:rStyle w:val="normaltextrun"/>
          <w:rFonts w:cs="Arial"/>
          <w:bCs/>
        </w:rPr>
        <w:lastRenderedPageBreak/>
        <w:t>Part 1</w:t>
      </w:r>
      <w:bookmarkEnd w:id="0"/>
      <w:r>
        <w:rPr>
          <w:rStyle w:val="normaltextrun"/>
          <w:rFonts w:cs="Arial"/>
          <w:bCs/>
        </w:rPr>
        <w:t> </w:t>
      </w:r>
      <w:r>
        <w:rPr>
          <w:rStyle w:val="eop"/>
          <w:rFonts w:cs="Arial"/>
        </w:rPr>
        <w:t> </w:t>
      </w:r>
    </w:p>
    <w:p w14:paraId="4828EBFF" w14:textId="1025D394" w:rsidR="0004498C" w:rsidRDefault="0004498C" w:rsidP="008F07A4">
      <w:pPr>
        <w:pStyle w:val="Heading1"/>
        <w:rPr>
          <w:rStyle w:val="eop"/>
          <w:rFonts w:cs="Arial"/>
          <w:color w:val="000000"/>
        </w:rPr>
      </w:pPr>
      <w:bookmarkStart w:id="1" w:name="_Toc151478331"/>
      <w:r>
        <w:rPr>
          <w:rStyle w:val="normaltextrun"/>
          <w:rFonts w:cs="Arial"/>
          <w:bCs/>
          <w:color w:val="000000"/>
        </w:rPr>
        <w:t>Project summary information</w:t>
      </w:r>
      <w:bookmarkEnd w:id="1"/>
      <w:r>
        <w:rPr>
          <w:rStyle w:val="normaltextrun"/>
          <w:rFonts w:cs="Arial"/>
          <w:bCs/>
          <w:color w:val="000000"/>
        </w:rPr>
        <w:t> </w:t>
      </w:r>
    </w:p>
    <w:p w14:paraId="16327F54" w14:textId="77777777" w:rsidR="009C7B31" w:rsidRDefault="009C7B31" w:rsidP="0004498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4CA15E17" w14:textId="65A37A23" w:rsidR="008F07A4" w:rsidRDefault="003B13F0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1954305E" wp14:editId="4DD0423E">
            <wp:extent cx="3514725" cy="4343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CA1D" w14:textId="77777777" w:rsidR="008F07A4" w:rsidRDefault="008F07A4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046BED0" w14:textId="449A9DE9" w:rsidR="004A6DEB" w:rsidRDefault="004A6DEB" w:rsidP="008F07A4">
      <w:pPr>
        <w:pStyle w:val="Heading1"/>
        <w:rPr>
          <w:rStyle w:val="normaltextrun"/>
          <w:rFonts w:cs="Arial"/>
          <w:color w:val="000000"/>
          <w:shd w:val="clear" w:color="auto" w:fill="FFFFFF"/>
        </w:rPr>
      </w:pPr>
      <w:bookmarkStart w:id="2" w:name="_Toc151478332"/>
      <w:r>
        <w:rPr>
          <w:rStyle w:val="normaltextrun"/>
          <w:rFonts w:cs="Arial"/>
          <w:color w:val="000000"/>
          <w:shd w:val="clear" w:color="auto" w:fill="FFFFFF"/>
        </w:rPr>
        <w:t>Step 1(a) —WBS list (with task durations)</w:t>
      </w:r>
      <w:bookmarkEnd w:id="2"/>
      <w:r>
        <w:rPr>
          <w:rStyle w:val="normaltextrun"/>
          <w:rFonts w:cs="Arial"/>
          <w:color w:val="000000"/>
          <w:shd w:val="clear" w:color="auto" w:fill="FFFFFF"/>
        </w:rPr>
        <w:t> </w:t>
      </w:r>
    </w:p>
    <w:p w14:paraId="4D29B117" w14:textId="471144EC" w:rsidR="008F07A4" w:rsidRDefault="004A6DEB" w:rsidP="6ADD5B96">
      <w:r>
        <w:rPr>
          <w:rStyle w:val="eop"/>
          <w:rFonts w:ascii="Arial" w:hAnsi="Arial" w:cs="Arial"/>
          <w:color w:val="000000"/>
          <w:shd w:val="clear" w:color="auto" w:fill="FFFFFF"/>
        </w:rPr>
        <w:t> </w:t>
      </w:r>
      <w:r w:rsidR="001A0F20">
        <w:rPr>
          <w:rStyle w:val="eop"/>
          <w:rFonts w:ascii="Arial" w:hAnsi="Arial" w:cs="Arial"/>
          <w:color w:val="000000"/>
          <w:shd w:val="clear" w:color="auto" w:fill="FFFFFF"/>
        </w:rPr>
        <w:object w:dxaOrig="1541" w:dyaOrig="997" w14:anchorId="7C8DF6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7.25pt;height:49.5pt" o:ole="">
            <v:imagedata r:id="rId9" o:title=""/>
          </v:shape>
          <o:OLEObject Type="Embed" ProgID="AcroExch.Document.DC" ShapeID="_x0000_i1034" DrawAspect="Icon" ObjectID="_1763899603" r:id="rId10"/>
        </w:object>
      </w:r>
    </w:p>
    <w:p w14:paraId="3AE0D15C" w14:textId="77777777" w:rsidR="008F07A4" w:rsidRDefault="008F07A4" w:rsidP="008F07A4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5B20B36" w14:textId="2E31F250" w:rsidR="004A6DEB" w:rsidRPr="008F07A4" w:rsidRDefault="004A6DEB" w:rsidP="008F07A4">
      <w:pPr>
        <w:pStyle w:val="Heading1"/>
        <w:rPr>
          <w:rStyle w:val="eop"/>
          <w:rFonts w:cs="Arial"/>
          <w:color w:val="000000"/>
          <w:shd w:val="clear" w:color="auto" w:fill="FFFFFF"/>
        </w:rPr>
      </w:pPr>
      <w:bookmarkStart w:id="3" w:name="_Toc151478333"/>
      <w:r w:rsidRPr="008F07A4">
        <w:rPr>
          <w:rStyle w:val="normaltextrun"/>
          <w:rFonts w:cs="Arial"/>
        </w:rPr>
        <w:t>Step 1(b) — Resource list (with standard and overtime hourly rates)</w:t>
      </w:r>
      <w:bookmarkEnd w:id="3"/>
      <w:r w:rsidRPr="008F07A4">
        <w:rPr>
          <w:rStyle w:val="normaltextrun"/>
          <w:rFonts w:cs="Arial"/>
        </w:rPr>
        <w:t> </w:t>
      </w:r>
    </w:p>
    <w:p w14:paraId="2A64F926" w14:textId="4E2BF666" w:rsidR="004A6DEB" w:rsidRDefault="00E0219D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eop"/>
          <w:rFonts w:ascii="Arial" w:hAnsi="Arial" w:cs="Arial"/>
          <w:color w:val="000000"/>
          <w:shd w:val="clear" w:color="auto" w:fill="FFFFFF"/>
        </w:rPr>
        <w:object w:dxaOrig="1541" w:dyaOrig="997" w14:anchorId="07988C49">
          <v:shape id="_x0000_i1025" type="#_x0000_t75" style="width:77.25pt;height:49.5pt" o:ole="">
            <v:imagedata r:id="rId11" o:title=""/>
          </v:shape>
          <o:OLEObject Type="Embed" ProgID="AcroExch.Document.DC" ShapeID="_x0000_i1025" DrawAspect="Icon" ObjectID="_1763899604" r:id="rId12"/>
        </w:object>
      </w:r>
    </w:p>
    <w:p w14:paraId="4D84AF47" w14:textId="77777777" w:rsidR="004660E8" w:rsidRDefault="004660E8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1705D20C" w14:textId="77777777" w:rsidR="004660E8" w:rsidRDefault="004660E8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11808D72" w14:textId="77777777" w:rsidR="004660E8" w:rsidRDefault="004660E8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EB6FB2C" w14:textId="1D05C337" w:rsidR="004A6DEB" w:rsidRDefault="004A6DEB" w:rsidP="008F07A4">
      <w:pPr>
        <w:pStyle w:val="Heading1"/>
        <w:rPr>
          <w:rStyle w:val="normaltextrun"/>
          <w:rFonts w:cs="Arial"/>
          <w:color w:val="000000"/>
          <w:shd w:val="clear" w:color="auto" w:fill="FFFFFF"/>
        </w:rPr>
      </w:pPr>
      <w:bookmarkStart w:id="4" w:name="_Toc151478334"/>
      <w:r>
        <w:rPr>
          <w:rStyle w:val="normaltextrun"/>
          <w:rFonts w:cs="Arial"/>
          <w:color w:val="000000"/>
          <w:shd w:val="clear" w:color="auto" w:fill="FFFFFF"/>
        </w:rPr>
        <w:lastRenderedPageBreak/>
        <w:t>Cost Overview Reports</w:t>
      </w:r>
      <w:bookmarkEnd w:id="4"/>
    </w:p>
    <w:p w14:paraId="4CCEB50E" w14:textId="52D0EB87" w:rsidR="004A6DEB" w:rsidRDefault="003443C9" w:rsidP="008F07A4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object w:dxaOrig="1650" w:dyaOrig="1068" w14:anchorId="2B6375F2">
          <v:shape id="_x0000_i1026" type="#_x0000_t75" style="width:82.5pt;height:53.25pt" o:ole="">
            <v:imagedata r:id="rId13" o:title=""/>
          </v:shape>
          <o:OLEObject Type="Embed" ProgID="AcroExch.Document.DC" ShapeID="_x0000_i1026" DrawAspect="Icon" ObjectID="_1763899605" r:id="rId14"/>
        </w:object>
      </w:r>
      <w:r w:rsidR="003B13F0">
        <w:rPr>
          <w:rStyle w:val="normaltextrun"/>
          <w:rFonts w:ascii="Arial" w:hAnsi="Arial" w:cs="Arial"/>
          <w:color w:val="000000"/>
          <w:shd w:val="clear" w:color="auto" w:fill="FFFFFF"/>
        </w:rPr>
        <w:object w:dxaOrig="1541" w:dyaOrig="997" w14:anchorId="44A19D1B">
          <v:shape id="_x0000_i1027" type="#_x0000_t75" style="width:77.25pt;height:49.5pt" o:ole="">
            <v:imagedata r:id="rId15" o:title=""/>
          </v:shape>
          <o:OLEObject Type="Embed" ProgID="AcroExch.Document.DC" ShapeID="_x0000_i1027" DrawAspect="Icon" ObjectID="_1763899606" r:id="rId16"/>
        </w:object>
      </w:r>
      <w:r w:rsidR="007F07E9">
        <w:rPr>
          <w:rStyle w:val="normaltextrun"/>
          <w:rFonts w:ascii="Arial" w:hAnsi="Arial" w:cs="Arial"/>
          <w:color w:val="000000"/>
          <w:shd w:val="clear" w:color="auto" w:fill="FFFFFF"/>
        </w:rPr>
        <w:object w:dxaOrig="1650" w:dyaOrig="1068" w14:anchorId="0714FB77">
          <v:shape id="_x0000_i1028" type="#_x0000_t75" style="width:82.5pt;height:53.25pt" o:ole="">
            <v:imagedata r:id="rId17" o:title=""/>
          </v:shape>
          <o:OLEObject Type="Embed" ProgID="AcroExch.Document.DC" ShapeID="_x0000_i1028" DrawAspect="Icon" ObjectID="_1763899607" r:id="rId18"/>
        </w:object>
      </w:r>
      <w:r>
        <w:rPr>
          <w:rStyle w:val="normaltextrun"/>
          <w:rFonts w:ascii="Arial" w:hAnsi="Arial" w:cs="Arial"/>
          <w:color w:val="000000"/>
          <w:shd w:val="clear" w:color="auto" w:fill="FFFFFF"/>
        </w:rPr>
        <w:br/>
      </w:r>
      <w:r>
        <w:rPr>
          <w:rStyle w:val="normaltextrun"/>
          <w:rFonts w:ascii="Arial" w:hAnsi="Arial" w:cs="Arial"/>
          <w:color w:val="000000"/>
          <w:shd w:val="clear" w:color="auto" w:fill="FFFFFF"/>
        </w:rPr>
        <w:br/>
      </w:r>
      <w:r w:rsidRPr="008F07A4">
        <w:rPr>
          <w:rStyle w:val="Heading1Char"/>
        </w:rPr>
        <w:t>Four Gantt charts</w:t>
      </w:r>
    </w:p>
    <w:p w14:paraId="5B770B07" w14:textId="77777777" w:rsidR="003443C9" w:rsidRDefault="003443C9">
      <w:pPr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ED2B481" w14:textId="45EC4546" w:rsidR="003443C9" w:rsidRDefault="006A47ED">
      <w:pPr>
        <w:rPr>
          <w:rStyle w:val="eop"/>
          <w:rFonts w:ascii="Arial" w:hAnsi="Arial" w:cs="Arial"/>
          <w:color w:val="000000"/>
          <w:shd w:val="clear" w:color="auto" w:fill="FFFFFF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object w:dxaOrig="1541" w:dyaOrig="997" w14:anchorId="6FE63B1A">
          <v:shape id="_x0000_i1029" type="#_x0000_t75" style="width:77.25pt;height:49.5pt" o:ole="">
            <v:imagedata r:id="rId19" o:title=""/>
          </v:shape>
          <o:OLEObject Type="Embed" ProgID="AcroExch.Document.DC" ShapeID="_x0000_i1029" DrawAspect="Icon" ObjectID="_1763899608" r:id="rId20"/>
        </w:object>
      </w:r>
    </w:p>
    <w:p w14:paraId="5324F0C3" w14:textId="3AFF420D" w:rsidR="00151BAA" w:rsidRPr="00DC46AC" w:rsidRDefault="00DC46AC">
      <w:pPr>
        <w:rPr>
          <w:rFonts w:ascii="Arial" w:hAnsi="Arial" w:cs="Arial"/>
          <w:color w:val="000000"/>
          <w:shd w:val="clear" w:color="auto" w:fill="FFFFFF"/>
        </w:rPr>
      </w:pPr>
      <w:r>
        <w:rPr>
          <w:rStyle w:val="eop"/>
          <w:rFonts w:ascii="Arial" w:hAnsi="Arial" w:cs="Arial"/>
          <w:color w:val="000000"/>
          <w:shd w:val="clear" w:color="auto" w:fill="FFFFFF"/>
        </w:rPr>
        <w:object w:dxaOrig="1541" w:dyaOrig="997" w14:anchorId="5B888FD2">
          <v:shape id="_x0000_i1030" type="#_x0000_t75" style="width:77.25pt;height:49.5pt" o:ole="">
            <v:imagedata r:id="rId21" o:title=""/>
          </v:shape>
          <o:OLEObject Type="Embed" ProgID="AcroExch.Document.DC" ShapeID="_x0000_i1030" DrawAspect="Icon" ObjectID="_1763899609" r:id="rId22"/>
        </w:object>
      </w:r>
    </w:p>
    <w:p w14:paraId="1E87385C" w14:textId="56A89A07" w:rsidR="00B67D3C" w:rsidRPr="00DC46AC" w:rsidRDefault="00DC46AC">
      <w:pPr>
        <w:rPr>
          <w:rFonts w:ascii="Arial" w:hAnsi="Arial" w:cs="Arial"/>
          <w:color w:val="000000"/>
          <w:shd w:val="clear" w:color="auto" w:fill="FFFFFF"/>
        </w:rPr>
      </w:pPr>
      <w:r>
        <w:rPr>
          <w:rStyle w:val="eop"/>
          <w:rFonts w:ascii="Arial" w:hAnsi="Arial" w:cs="Arial"/>
          <w:color w:val="000000"/>
          <w:shd w:val="clear" w:color="auto" w:fill="FFFFFF"/>
        </w:rPr>
        <w:object w:dxaOrig="1541" w:dyaOrig="997" w14:anchorId="004E539A">
          <v:shape id="_x0000_i1031" type="#_x0000_t75" style="width:77.25pt;height:49.5pt" o:ole="">
            <v:imagedata r:id="rId23" o:title=""/>
          </v:shape>
          <o:OLEObject Type="Embed" ProgID="AcroExch.Document.DC" ShapeID="_x0000_i1031" DrawAspect="Icon" ObjectID="_1763899610" r:id="rId24"/>
        </w:object>
      </w:r>
    </w:p>
    <w:p w14:paraId="0FFCB61D" w14:textId="6700DD8D" w:rsidR="00DC46AC" w:rsidRDefault="00DC46AC">
      <w:r>
        <w:object w:dxaOrig="1541" w:dyaOrig="997" w14:anchorId="25DBC2A1">
          <v:shape id="_x0000_i1032" type="#_x0000_t75" style="width:77.25pt;height:49.5pt" o:ole="">
            <v:imagedata r:id="rId25" o:title=""/>
          </v:shape>
          <o:OLEObject Type="Embed" ProgID="AcroExch.Document.DC" ShapeID="_x0000_i1032" DrawAspect="Icon" ObjectID="_1763899611" r:id="rId26"/>
        </w:object>
      </w:r>
    </w:p>
    <w:p w14:paraId="2914F1A3" w14:textId="4B916C21" w:rsidR="008F07A4" w:rsidRDefault="00DC46AC">
      <w:r>
        <w:object w:dxaOrig="1541" w:dyaOrig="997" w14:anchorId="69217F1F">
          <v:shape id="_x0000_i1033" type="#_x0000_t75" style="width:77.25pt;height:49.5pt" o:ole="">
            <v:imagedata r:id="rId27" o:title=""/>
          </v:shape>
          <o:OLEObject Type="Embed" ProgID="AcroExch.Document.DC" ShapeID="_x0000_i1033" DrawAspect="Icon" ObjectID="_1763899612" r:id="rId28"/>
        </w:object>
      </w:r>
    </w:p>
    <w:p w14:paraId="48A2AF08" w14:textId="03451C08" w:rsidR="008F07A4" w:rsidRDefault="008F07A4">
      <w:r>
        <w:br w:type="page"/>
      </w:r>
    </w:p>
    <w:p w14:paraId="27404C15" w14:textId="5668543E" w:rsidR="008F07A4" w:rsidRDefault="008F07A4" w:rsidP="008F07A4">
      <w:pPr>
        <w:pStyle w:val="Heading1"/>
        <w:rPr>
          <w:rStyle w:val="normaltextrun"/>
        </w:rPr>
      </w:pPr>
      <w:bookmarkStart w:id="5" w:name="_Toc151478335"/>
      <w:r w:rsidRPr="008F07A4">
        <w:rPr>
          <w:rStyle w:val="normaltextrun"/>
        </w:rPr>
        <w:lastRenderedPageBreak/>
        <w:t>Part 2</w:t>
      </w:r>
      <w:bookmarkEnd w:id="5"/>
    </w:p>
    <w:p w14:paraId="6A3407F7" w14:textId="77777777" w:rsidR="008F07A4" w:rsidRDefault="008F07A4" w:rsidP="008F07A4"/>
    <w:p w14:paraId="6BB2F0F0" w14:textId="76D7E651" w:rsidR="008F07A4" w:rsidRDefault="007F07E9" w:rsidP="007F07E9">
      <w:pPr>
        <w:pStyle w:val="Heading1"/>
      </w:pPr>
      <w:bookmarkStart w:id="6" w:name="_GoBack"/>
      <w:bookmarkEnd w:id="6"/>
      <w:r>
        <w:t>Reason for review</w:t>
      </w:r>
    </w:p>
    <w:p w14:paraId="46EC9D01" w14:textId="4BE6BB10" w:rsidR="1E4323F2" w:rsidRDefault="1E4323F2" w:rsidP="52372EBB">
      <w:r>
        <w:t>The project triangle is something to consider because it represents time, scope, cost</w:t>
      </w:r>
      <w:r w:rsidR="79EC6621">
        <w:t xml:space="preserve"> if I want to lower time it will come at the cost of either scope or cost</w:t>
      </w:r>
      <w:r w:rsidR="3075B338">
        <w:t>,</w:t>
      </w:r>
      <w:r w:rsidR="79EC6621">
        <w:t xml:space="preserve"> </w:t>
      </w:r>
      <w:r w:rsidR="27672051">
        <w:t xml:space="preserve">possibly even </w:t>
      </w:r>
      <w:r w:rsidR="48F7767D">
        <w:t>it</w:t>
      </w:r>
      <w:r w:rsidR="764AF4C8">
        <w:t xml:space="preserve"> is better for the overall project </w:t>
      </w:r>
      <w:r w:rsidR="5E8B32E8">
        <w:t xml:space="preserve">quality </w:t>
      </w:r>
      <w:r w:rsidR="764AF4C8">
        <w:t>if cost is increased</w:t>
      </w:r>
      <w:r w:rsidR="7611FA2A">
        <w:t>.</w:t>
      </w:r>
      <w:r w:rsidR="444386AB">
        <w:t xml:space="preserve"> </w:t>
      </w:r>
      <w:r w:rsidR="5509A569">
        <w:t>To</w:t>
      </w:r>
      <w:r w:rsidR="3352C84B">
        <w:t xml:space="preserve"> </w:t>
      </w:r>
      <w:r w:rsidR="444386AB">
        <w:t>Decreas</w:t>
      </w:r>
      <w:r w:rsidR="2AFE397C">
        <w:t>e</w:t>
      </w:r>
      <w:r w:rsidR="444386AB">
        <w:t xml:space="preserve"> </w:t>
      </w:r>
      <w:r w:rsidR="4916F7CE">
        <w:t>t</w:t>
      </w:r>
      <w:r w:rsidR="444386AB">
        <w:t>he time on the critical path like they w</w:t>
      </w:r>
      <w:r w:rsidR="78A24EF0">
        <w:t>ant</w:t>
      </w:r>
      <w:r w:rsidR="1508F2C1">
        <w:t>, this will come</w:t>
      </w:r>
      <w:r w:rsidR="444386AB">
        <w:t xml:space="preserve"> at </w:t>
      </w:r>
      <w:r w:rsidR="78A01AE7">
        <w:t>either the cost or potentially the quality of the project.</w:t>
      </w:r>
    </w:p>
    <w:p w14:paraId="40C8F498" w14:textId="06EF4B85" w:rsidR="006A26B8" w:rsidRDefault="007F07E9" w:rsidP="007F07E9">
      <w:pPr>
        <w:rPr>
          <w:b/>
          <w:bCs/>
        </w:rPr>
      </w:pPr>
      <w:r>
        <w:t xml:space="preserve">The reason for this review is to display new options to the client that will reduce the projects end date by at least 5 working </w:t>
      </w:r>
      <w:r w:rsidR="004D02C0">
        <w:t>days,</w:t>
      </w:r>
      <w:r>
        <w:t xml:space="preserve"> but</w:t>
      </w:r>
      <w:r w:rsidR="00ED0FA8">
        <w:t xml:space="preserve"> this will come</w:t>
      </w:r>
      <w:r>
        <w:t xml:space="preserve"> at the cost of </w:t>
      </w:r>
      <w:r w:rsidR="70FAFD5F">
        <w:t>quality</w:t>
      </w:r>
      <w:r>
        <w:t xml:space="preserve"> </w:t>
      </w:r>
      <w:r w:rsidR="76C0377C">
        <w:t xml:space="preserve">or </w:t>
      </w:r>
      <w:r>
        <w:t>money.</w:t>
      </w:r>
      <w:r>
        <w:br/>
      </w:r>
      <w:r>
        <w:br/>
      </w:r>
      <w:r w:rsidRPr="52372EBB">
        <w:rPr>
          <w:b/>
          <w:bCs/>
        </w:rPr>
        <w:t>Current project:</w:t>
      </w:r>
    </w:p>
    <w:p w14:paraId="5864BC12" w14:textId="67D1A9DC" w:rsidR="008F07A4" w:rsidRDefault="007F07E9" w:rsidP="008F07A4">
      <w:pPr>
        <w:rPr>
          <w:b/>
          <w:bCs/>
        </w:rPr>
      </w:pPr>
      <w:r>
        <w:br/>
      </w:r>
      <w:proofErr w:type="gramStart"/>
      <w:r w:rsidRPr="3C8FED93">
        <w:rPr>
          <w:b/>
          <w:bCs/>
        </w:rPr>
        <w:t>start</w:t>
      </w:r>
      <w:proofErr w:type="gramEnd"/>
      <w:r w:rsidRPr="3C8FED93">
        <w:rPr>
          <w:b/>
          <w:bCs/>
        </w:rPr>
        <w:t>: Mon 06/11/23</w:t>
      </w:r>
      <w:r>
        <w:br/>
      </w:r>
      <w:r w:rsidR="006A26B8" w:rsidRPr="3C8FED93">
        <w:rPr>
          <w:b/>
          <w:bCs/>
        </w:rPr>
        <w:t>Finish: Fri 14/06/24</w:t>
      </w:r>
    </w:p>
    <w:p w14:paraId="23CB4B97" w14:textId="7D8F6A93" w:rsidR="659F33AC" w:rsidRDefault="659F33AC" w:rsidP="3C8FED93">
      <w:r>
        <w:rPr>
          <w:noProof/>
          <w:lang w:eastAsia="en-GB"/>
        </w:rPr>
        <w:drawing>
          <wp:inline distT="0" distB="0" distL="0" distR="0" wp14:anchorId="76DEE778" wp14:editId="59F29FA8">
            <wp:extent cx="4572000" cy="1828800"/>
            <wp:effectExtent l="0" t="0" r="0" b="0"/>
            <wp:docPr id="1546940695" name="Picture 154694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201A" w14:textId="77777777" w:rsidR="00BF7440" w:rsidRDefault="00BF7440" w:rsidP="008F07A4">
      <w:pPr>
        <w:rPr>
          <w:b/>
          <w:bCs/>
        </w:rPr>
      </w:pPr>
    </w:p>
    <w:p w14:paraId="2D7F34A4" w14:textId="77777777" w:rsidR="00BF7440" w:rsidRDefault="00BF7440" w:rsidP="008F07A4">
      <w:pPr>
        <w:rPr>
          <w:b/>
          <w:bCs/>
        </w:rPr>
      </w:pPr>
    </w:p>
    <w:p w14:paraId="6FC639FA" w14:textId="0826AA5C" w:rsidR="00BF7440" w:rsidRDefault="00172F2E" w:rsidP="008F07A4">
      <w:pPr>
        <w:rPr>
          <w:b/>
          <w:bCs/>
        </w:rPr>
      </w:pPr>
      <w:r w:rsidRPr="00172F2E">
        <w:rPr>
          <w:b/>
          <w:bCs/>
          <w:sz w:val="28"/>
          <w:szCs w:val="28"/>
        </w:rPr>
        <w:t>Each stage cost</w:t>
      </w:r>
      <w:proofErr w:type="gramStart"/>
      <w:r w:rsidRPr="00172F2E">
        <w:rPr>
          <w:b/>
          <w:bCs/>
          <w:sz w:val="28"/>
          <w:szCs w:val="28"/>
        </w:rPr>
        <w:t>:</w:t>
      </w:r>
      <w:proofErr w:type="gramEnd"/>
      <w:r>
        <w:rPr>
          <w:b/>
          <w:bCs/>
        </w:rPr>
        <w:br/>
        <w:t>Planning: £</w:t>
      </w:r>
      <w:r w:rsidRPr="00172F2E">
        <w:rPr>
          <w:b/>
          <w:bCs/>
        </w:rPr>
        <w:t>17</w:t>
      </w:r>
      <w:r>
        <w:rPr>
          <w:b/>
          <w:bCs/>
        </w:rPr>
        <w:t>,</w:t>
      </w:r>
      <w:r w:rsidRPr="00172F2E">
        <w:rPr>
          <w:b/>
          <w:bCs/>
        </w:rPr>
        <w:t>208</w:t>
      </w:r>
      <w:r>
        <w:rPr>
          <w:b/>
          <w:bCs/>
        </w:rPr>
        <w:br/>
        <w:t>Development: £</w:t>
      </w:r>
      <w:r w:rsidRPr="00172F2E">
        <w:rPr>
          <w:b/>
          <w:bCs/>
        </w:rPr>
        <w:t>22</w:t>
      </w:r>
      <w:r>
        <w:rPr>
          <w:b/>
          <w:bCs/>
        </w:rPr>
        <w:t>,</w:t>
      </w:r>
      <w:r w:rsidRPr="00172F2E">
        <w:rPr>
          <w:b/>
          <w:bCs/>
        </w:rPr>
        <w:t>080</w:t>
      </w:r>
      <w:r>
        <w:rPr>
          <w:b/>
          <w:bCs/>
        </w:rPr>
        <w:br/>
        <w:t>Testing: £</w:t>
      </w:r>
      <w:r w:rsidRPr="00172F2E">
        <w:rPr>
          <w:b/>
          <w:bCs/>
        </w:rPr>
        <w:t>6</w:t>
      </w:r>
      <w:r>
        <w:rPr>
          <w:b/>
          <w:bCs/>
        </w:rPr>
        <w:t>,</w:t>
      </w:r>
      <w:r w:rsidRPr="00172F2E">
        <w:rPr>
          <w:b/>
          <w:bCs/>
        </w:rPr>
        <w:t>240</w:t>
      </w:r>
      <w:r>
        <w:rPr>
          <w:b/>
          <w:bCs/>
        </w:rPr>
        <w:br/>
        <w:t>Evaluation: £</w:t>
      </w:r>
      <w:r w:rsidRPr="00172F2E">
        <w:rPr>
          <w:b/>
          <w:bCs/>
        </w:rPr>
        <w:t>29</w:t>
      </w:r>
      <w:r>
        <w:rPr>
          <w:b/>
          <w:bCs/>
        </w:rPr>
        <w:t>,</w:t>
      </w:r>
      <w:r w:rsidRPr="00172F2E">
        <w:rPr>
          <w:b/>
          <w:bCs/>
        </w:rPr>
        <w:t>080</w:t>
      </w:r>
    </w:p>
    <w:p w14:paraId="1B183BB0" w14:textId="77777777" w:rsidR="00BF7440" w:rsidRDefault="00BF7440" w:rsidP="008F07A4">
      <w:pPr>
        <w:rPr>
          <w:b/>
          <w:bCs/>
        </w:rPr>
      </w:pPr>
    </w:p>
    <w:p w14:paraId="773F6570" w14:textId="77777777" w:rsidR="00BF7440" w:rsidRDefault="00BF7440" w:rsidP="008F07A4">
      <w:pPr>
        <w:rPr>
          <w:b/>
          <w:bCs/>
        </w:rPr>
      </w:pPr>
    </w:p>
    <w:p w14:paraId="2AE5478B" w14:textId="77777777" w:rsidR="00BF7440" w:rsidRDefault="00BF7440" w:rsidP="008F07A4">
      <w:pPr>
        <w:rPr>
          <w:b/>
          <w:bCs/>
        </w:rPr>
      </w:pPr>
    </w:p>
    <w:p w14:paraId="60F8DCAA" w14:textId="77777777" w:rsidR="00BF7440" w:rsidRDefault="00BF7440" w:rsidP="008F07A4">
      <w:pPr>
        <w:rPr>
          <w:b/>
          <w:bCs/>
        </w:rPr>
      </w:pPr>
    </w:p>
    <w:p w14:paraId="2D715CE1" w14:textId="77777777" w:rsidR="00BF7440" w:rsidRDefault="00BF7440" w:rsidP="008F07A4">
      <w:pPr>
        <w:rPr>
          <w:b/>
          <w:bCs/>
        </w:rPr>
      </w:pPr>
    </w:p>
    <w:p w14:paraId="672D8C30" w14:textId="77777777" w:rsidR="00BF7440" w:rsidRDefault="00BF7440" w:rsidP="008F07A4">
      <w:pPr>
        <w:rPr>
          <w:b/>
          <w:bCs/>
        </w:rPr>
      </w:pPr>
    </w:p>
    <w:p w14:paraId="02BB997C" w14:textId="77777777" w:rsidR="00BF7440" w:rsidRDefault="00BF7440" w:rsidP="008F07A4"/>
    <w:p w14:paraId="743BC8C4" w14:textId="096CA4BC" w:rsidR="3C8FED93" w:rsidRDefault="3C8FED93" w:rsidP="3C8FED93"/>
    <w:p w14:paraId="220DC028" w14:textId="4FCFAD56" w:rsidR="3C8FED93" w:rsidRDefault="3C8FED93" w:rsidP="3C8FED93"/>
    <w:p w14:paraId="44EE4950" w14:textId="632477FF" w:rsidR="006A26B8" w:rsidRDefault="006A26B8" w:rsidP="006A26B8">
      <w:pPr>
        <w:pStyle w:val="Heading1"/>
      </w:pPr>
      <w:r>
        <w:t>Option 1</w:t>
      </w:r>
    </w:p>
    <w:p w14:paraId="3CDFB88E" w14:textId="77777777" w:rsidR="006A26B8" w:rsidRPr="006A26B8" w:rsidRDefault="006A26B8" w:rsidP="006A26B8"/>
    <w:p w14:paraId="2CC15B1E" w14:textId="5A58A8DD" w:rsidR="006A26B8" w:rsidRDefault="006A26B8" w:rsidP="008F07A4">
      <w:r>
        <w:t>The longest stage</w:t>
      </w:r>
      <w:r w:rsidR="4D804FDA">
        <w:t xml:space="preserve"> on the critical path</w:t>
      </w:r>
      <w:r>
        <w:t xml:space="preserve"> is the development stage of the </w:t>
      </w:r>
      <w:r w:rsidR="00B763A3">
        <w:t>project,</w:t>
      </w:r>
      <w:r>
        <w:t xml:space="preserve"> which is 67 days, an easy to reduce the time to completion would be to hire a new programmer</w:t>
      </w:r>
      <w:r w:rsidR="00697BBC">
        <w:t xml:space="preserve"> for this stage</w:t>
      </w:r>
      <w:r>
        <w:t xml:space="preserve"> would mean we would be able to reduce the </w:t>
      </w:r>
      <w:r w:rsidR="00B763A3">
        <w:t>number</w:t>
      </w:r>
      <w:r>
        <w:t xml:space="preserve"> of days in the development stage </w:t>
      </w:r>
      <w:r w:rsidR="00697BBC">
        <w:t>by a little under half resulting in the stage being 35 days.</w:t>
      </w:r>
      <w:r>
        <w:br/>
      </w:r>
      <w:r>
        <w:br/>
      </w:r>
      <w:proofErr w:type="gramStart"/>
      <w:r w:rsidR="00697BBC">
        <w:t>the</w:t>
      </w:r>
      <w:proofErr w:type="gramEnd"/>
      <w:r w:rsidR="00697BBC">
        <w:t xml:space="preserve"> development stage currently costs £22080.0 </w:t>
      </w:r>
      <w:r w:rsidR="00B763A3">
        <w:t>t</w:t>
      </w:r>
      <w:r w:rsidR="00697BBC">
        <w:t>he including a new programmer</w:t>
      </w:r>
      <w:r w:rsidR="00B763A3">
        <w:t xml:space="preserve"> would mean the cost of the project would </w:t>
      </w:r>
      <w:r w:rsidR="00697BBC">
        <w:t>go up by £2960 making the new total</w:t>
      </w:r>
      <w:r w:rsidR="0031137A">
        <w:t>.</w:t>
      </w:r>
    </w:p>
    <w:p w14:paraId="475EB360" w14:textId="77777777" w:rsidR="00697BBC" w:rsidRDefault="00ED0FA8" w:rsidP="008F07A4">
      <w:pPr>
        <w:rPr>
          <w:b/>
          <w:bCs/>
          <w:sz w:val="24"/>
          <w:szCs w:val="24"/>
        </w:rPr>
      </w:pPr>
      <w:r>
        <w:br/>
      </w:r>
      <w:r w:rsidRPr="00ED0FA8">
        <w:rPr>
          <w:b/>
          <w:bCs/>
          <w:sz w:val="24"/>
          <w:szCs w:val="24"/>
        </w:rPr>
        <w:t>Effect on cost</w:t>
      </w:r>
    </w:p>
    <w:p w14:paraId="0E3C8268" w14:textId="6548CF2E" w:rsidR="00697BBC" w:rsidRDefault="00697BBC" w:rsidP="008F07A4">
      <w:r>
        <w:t>Increase in cost of £2960</w:t>
      </w:r>
      <w:r>
        <w:br/>
        <w:t>Total overall cost: £84</w:t>
      </w:r>
      <w:proofErr w:type="gramStart"/>
      <w:r>
        <w:t>,</w:t>
      </w:r>
      <w:r w:rsidR="1B04A1BC">
        <w:t>2879</w:t>
      </w:r>
      <w:proofErr w:type="gramEnd"/>
    </w:p>
    <w:p w14:paraId="1909D224" w14:textId="3EFF222A" w:rsidR="00BF7440" w:rsidRDefault="59F29FA8" w:rsidP="3C8FED93">
      <w:pPr>
        <w:rPr>
          <w:b/>
          <w:bCs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4497AC36" wp14:editId="5D1917A8">
            <wp:extent cx="4572000" cy="2286000"/>
            <wp:effectExtent l="0" t="0" r="0" b="0"/>
            <wp:docPr id="1432501153" name="Picture 143250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A8">
        <w:br/>
      </w:r>
      <w:r w:rsidR="00ED0FA8" w:rsidRPr="3C8FED93">
        <w:rPr>
          <w:b/>
          <w:bCs/>
          <w:sz w:val="24"/>
          <w:szCs w:val="24"/>
        </w:rPr>
        <w:t>Effect on duration</w:t>
      </w:r>
    </w:p>
    <w:p w14:paraId="4ACC23C5" w14:textId="1278E41F" w:rsidR="00BF7440" w:rsidRPr="00BF7440" w:rsidRDefault="00BF7440" w:rsidP="008F07A4">
      <w:pPr>
        <w:rPr>
          <w:b/>
          <w:bCs/>
          <w:sz w:val="24"/>
          <w:szCs w:val="24"/>
        </w:rPr>
      </w:pPr>
      <w:r w:rsidRPr="00DB3A50">
        <w:rPr>
          <w:b/>
          <w:bCs/>
        </w:rPr>
        <w:t xml:space="preserve">Time Reduction: </w:t>
      </w:r>
      <w:r>
        <w:rPr>
          <w:b/>
          <w:bCs/>
        </w:rPr>
        <w:t>20</w:t>
      </w:r>
      <w:r w:rsidRPr="00DB3A50">
        <w:rPr>
          <w:b/>
          <w:bCs/>
        </w:rPr>
        <w:t xml:space="preserve"> days</w:t>
      </w:r>
      <w:r>
        <w:rPr>
          <w:b/>
          <w:bCs/>
        </w:rPr>
        <w:br/>
        <w:t xml:space="preserve">Finish: </w:t>
      </w:r>
      <w:r w:rsidRPr="006A26B8">
        <w:rPr>
          <w:b/>
          <w:bCs/>
        </w:rPr>
        <w:t xml:space="preserve">Fri </w:t>
      </w:r>
      <w:r>
        <w:rPr>
          <w:b/>
          <w:bCs/>
        </w:rPr>
        <w:t>25</w:t>
      </w:r>
      <w:r w:rsidRPr="006A26B8">
        <w:rPr>
          <w:b/>
          <w:bCs/>
        </w:rPr>
        <w:t>/0</w:t>
      </w:r>
      <w:r>
        <w:rPr>
          <w:b/>
          <w:bCs/>
        </w:rPr>
        <w:t>5</w:t>
      </w:r>
      <w:r w:rsidRPr="006A26B8">
        <w:rPr>
          <w:b/>
          <w:bCs/>
        </w:rPr>
        <w:t>/24</w:t>
      </w:r>
    </w:p>
    <w:p w14:paraId="659F32D9" w14:textId="77777777" w:rsidR="00BF7440" w:rsidRPr="00BF7440" w:rsidRDefault="00BF7440" w:rsidP="008F07A4"/>
    <w:p w14:paraId="677DF6B4" w14:textId="2C52AF23" w:rsidR="3C8FED93" w:rsidRDefault="3C8FED93" w:rsidP="3C8FED93"/>
    <w:p w14:paraId="5220D92C" w14:textId="5D908944" w:rsidR="3C8FED93" w:rsidRDefault="3C8FED93" w:rsidP="3C8FED93"/>
    <w:p w14:paraId="399A4772" w14:textId="6ECA05A4" w:rsidR="3C8FED93" w:rsidRDefault="3C8FED93" w:rsidP="3C8FED93"/>
    <w:p w14:paraId="0715386C" w14:textId="4250B685" w:rsidR="3C8FED93" w:rsidRDefault="3C8FED93" w:rsidP="3C8FED93"/>
    <w:p w14:paraId="6A31C78F" w14:textId="1C5B81BA" w:rsidR="3C8FED93" w:rsidRDefault="3C8FED93" w:rsidP="3C8FED93"/>
    <w:p w14:paraId="64816DB2" w14:textId="7681B737" w:rsidR="3C8FED93" w:rsidRDefault="3C8FED93" w:rsidP="3C8FED93"/>
    <w:p w14:paraId="0AF9D639" w14:textId="063A749E" w:rsidR="3C8FED93" w:rsidRDefault="3C8FED93" w:rsidP="3C8FED93"/>
    <w:p w14:paraId="2FA5A2B8" w14:textId="25DE7611" w:rsidR="008F07A4" w:rsidRDefault="006A26B8" w:rsidP="006A26B8">
      <w:pPr>
        <w:pStyle w:val="Heading1"/>
      </w:pPr>
      <w:r>
        <w:lastRenderedPageBreak/>
        <w:t>Option 2</w:t>
      </w:r>
    </w:p>
    <w:p w14:paraId="4F75C13E" w14:textId="7FBD7F2B" w:rsidR="00ED0FA8" w:rsidRPr="00ED0FA8" w:rsidRDefault="004D02C0" w:rsidP="00ED0FA8">
      <w:r>
        <w:t xml:space="preserve">Option 2 could be to shorten the testing stage of the project by reducing the “fix found bugs” task by 6 days although this will have an impact on quality by potentially leaving in </w:t>
      </w:r>
      <w:r w:rsidR="00F15C03">
        <w:t xml:space="preserve">less serious </w:t>
      </w:r>
      <w:r>
        <w:t xml:space="preserve">bugs in the code </w:t>
      </w:r>
      <w:r w:rsidR="00F15C03">
        <w:t xml:space="preserve">but </w:t>
      </w:r>
      <w:r>
        <w:t>doing this will save money and time.</w:t>
      </w:r>
      <w:r w:rsidR="00F15C03">
        <w:br/>
      </w:r>
      <w:r w:rsidR="00F15C03">
        <w:br/>
      </w:r>
      <w:proofErr w:type="gramStart"/>
      <w:r w:rsidR="0031137A">
        <w:t>the</w:t>
      </w:r>
      <w:proofErr w:type="gramEnd"/>
      <w:r w:rsidR="0031137A">
        <w:t xml:space="preserve"> current cost of the task fix found bugs is £</w:t>
      </w:r>
      <w:r w:rsidR="0031137A" w:rsidRPr="0031137A">
        <w:t>2560</w:t>
      </w:r>
      <w:r w:rsidR="0031137A">
        <w:t xml:space="preserve"> and each day cost £</w:t>
      </w:r>
      <w:r w:rsidR="0031137A" w:rsidRPr="0031137A">
        <w:t>160</w:t>
      </w:r>
      <w:r w:rsidR="0031137A">
        <w:t xml:space="preserve"> taking off 6 days would mean a reduction in price of £960.</w:t>
      </w:r>
      <w:r w:rsidR="00F15C03">
        <w:br/>
      </w:r>
    </w:p>
    <w:p w14:paraId="69E869BB" w14:textId="77777777" w:rsidR="00F15C03" w:rsidRDefault="00D87AA9" w:rsidP="008F07A4">
      <w:pPr>
        <w:rPr>
          <w:b/>
          <w:bCs/>
          <w:sz w:val="24"/>
          <w:szCs w:val="24"/>
        </w:rPr>
      </w:pPr>
      <w:r>
        <w:t xml:space="preserve"> </w:t>
      </w:r>
      <w:r w:rsidR="00ED0FA8" w:rsidRPr="00ED0FA8">
        <w:rPr>
          <w:b/>
          <w:bCs/>
          <w:sz w:val="24"/>
          <w:szCs w:val="24"/>
        </w:rPr>
        <w:t>Effect on cost</w:t>
      </w:r>
    </w:p>
    <w:p w14:paraId="4F2A1F3C" w14:textId="77777777" w:rsidR="00F15C03" w:rsidRDefault="00F15C03" w:rsidP="008F07A4">
      <w:r>
        <w:t>Cost reduced: £</w:t>
      </w:r>
      <w:r w:rsidRPr="00F15C03">
        <w:t>960</w:t>
      </w:r>
    </w:p>
    <w:p w14:paraId="71F45B40" w14:textId="2FDB6694" w:rsidR="00F15C03" w:rsidRDefault="00F15C03" w:rsidP="008F07A4">
      <w:r>
        <w:t>Total overall cost: £80,</w:t>
      </w:r>
      <w:r w:rsidR="3EE76053">
        <w:t>367</w:t>
      </w:r>
    </w:p>
    <w:p w14:paraId="724919AB" w14:textId="0B42ECF6" w:rsidR="3EE76053" w:rsidRDefault="3EE76053" w:rsidP="6230C26F">
      <w:r>
        <w:rPr>
          <w:noProof/>
          <w:lang w:eastAsia="en-GB"/>
        </w:rPr>
        <w:drawing>
          <wp:inline distT="0" distB="0" distL="0" distR="0" wp14:anchorId="0670313E" wp14:editId="37E38F7D">
            <wp:extent cx="4572000" cy="1971675"/>
            <wp:effectExtent l="0" t="0" r="0" b="0"/>
            <wp:docPr id="2082282108" name="Picture 208228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FFCD" w14:textId="34662F1C" w:rsidR="00D87AA9" w:rsidRDefault="00ED0FA8" w:rsidP="008F07A4">
      <w:r w:rsidRPr="00ED0FA8">
        <w:rPr>
          <w:b/>
          <w:bCs/>
          <w:sz w:val="24"/>
          <w:szCs w:val="24"/>
        </w:rPr>
        <w:br/>
        <w:t>Effect on duration</w:t>
      </w:r>
    </w:p>
    <w:p w14:paraId="5B655EA7" w14:textId="64C92E0E" w:rsidR="00B763A3" w:rsidRDefault="00DB3A50" w:rsidP="008F07A4">
      <w:r w:rsidRPr="00DB3A50">
        <w:rPr>
          <w:b/>
          <w:bCs/>
        </w:rPr>
        <w:t xml:space="preserve">Time Reduction: </w:t>
      </w:r>
      <w:r>
        <w:rPr>
          <w:b/>
          <w:bCs/>
        </w:rPr>
        <w:t>6</w:t>
      </w:r>
      <w:r w:rsidRPr="00DB3A50">
        <w:rPr>
          <w:b/>
          <w:bCs/>
        </w:rPr>
        <w:t xml:space="preserve"> days</w:t>
      </w:r>
      <w:r w:rsidR="007E44BC">
        <w:br/>
      </w:r>
      <w:r>
        <w:rPr>
          <w:b/>
          <w:bCs/>
        </w:rPr>
        <w:t xml:space="preserve">Finish: </w:t>
      </w:r>
      <w:r w:rsidRPr="006A26B8">
        <w:rPr>
          <w:b/>
          <w:bCs/>
        </w:rPr>
        <w:t xml:space="preserve">Fri </w:t>
      </w:r>
      <w:r>
        <w:rPr>
          <w:b/>
          <w:bCs/>
        </w:rPr>
        <w:t>8</w:t>
      </w:r>
      <w:r w:rsidRPr="006A26B8">
        <w:rPr>
          <w:b/>
          <w:bCs/>
        </w:rPr>
        <w:t>/06/24</w:t>
      </w:r>
    </w:p>
    <w:p w14:paraId="3F37C141" w14:textId="77777777" w:rsidR="00B763A3" w:rsidRDefault="00B763A3" w:rsidP="008F07A4"/>
    <w:p w14:paraId="0469A9DD" w14:textId="77777777" w:rsidR="0031137A" w:rsidRDefault="0031137A" w:rsidP="008F07A4"/>
    <w:p w14:paraId="3043B18F" w14:textId="77777777" w:rsidR="0031137A" w:rsidRPr="008F07A4" w:rsidRDefault="0031137A" w:rsidP="008F07A4"/>
    <w:p w14:paraId="08B94F31" w14:textId="5C024A66" w:rsidR="008F07A4" w:rsidRDefault="00860F58" w:rsidP="00860F58">
      <w:pPr>
        <w:pStyle w:val="Heading1"/>
      </w:pPr>
      <w:r>
        <w:t>Conclusion</w:t>
      </w:r>
    </w:p>
    <w:p w14:paraId="48377BF7" w14:textId="4E624F9B" w:rsidR="00860F58" w:rsidRPr="00860F58" w:rsidRDefault="00860F58" w:rsidP="00860F58">
      <w:r>
        <w:t>Both options reduce the project time by at least 5 working days with option one reducing the project time by 20 days and option 2 reducing the project time by 6 days and reducing costs. But the quality of the project will suffer</w:t>
      </w:r>
      <w:r w:rsidR="0031137A">
        <w:t>.</w:t>
      </w:r>
      <w:r>
        <w:br/>
      </w:r>
      <w:r>
        <w:br/>
        <w:t>I recommend option one which keeps the projects quality intact while decreasing time</w:t>
      </w:r>
      <w:r w:rsidR="00197077">
        <w:t xml:space="preserve"> significantly but at the cost of money although the time saved will be more than worth the price.</w:t>
      </w:r>
    </w:p>
    <w:sectPr w:rsidR="00860F58" w:rsidRPr="00860F58" w:rsidSect="008F07A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DEB"/>
    <w:rsid w:val="00026A1D"/>
    <w:rsid w:val="0004498C"/>
    <w:rsid w:val="00151BAA"/>
    <w:rsid w:val="00172F2E"/>
    <w:rsid w:val="00197077"/>
    <w:rsid w:val="001A0F20"/>
    <w:rsid w:val="002713EE"/>
    <w:rsid w:val="002A5D58"/>
    <w:rsid w:val="0031137A"/>
    <w:rsid w:val="003443C9"/>
    <w:rsid w:val="003B13F0"/>
    <w:rsid w:val="003C3037"/>
    <w:rsid w:val="00430758"/>
    <w:rsid w:val="004660E8"/>
    <w:rsid w:val="004A6DEB"/>
    <w:rsid w:val="004C03CD"/>
    <w:rsid w:val="004D02C0"/>
    <w:rsid w:val="004F4A07"/>
    <w:rsid w:val="00530FD3"/>
    <w:rsid w:val="005872B9"/>
    <w:rsid w:val="006104BE"/>
    <w:rsid w:val="00694A59"/>
    <w:rsid w:val="00697BBC"/>
    <w:rsid w:val="006A26B8"/>
    <w:rsid w:val="006A47ED"/>
    <w:rsid w:val="006A4906"/>
    <w:rsid w:val="007E44BC"/>
    <w:rsid w:val="007F07E9"/>
    <w:rsid w:val="00860F58"/>
    <w:rsid w:val="008E095D"/>
    <w:rsid w:val="008E6994"/>
    <w:rsid w:val="008F07A4"/>
    <w:rsid w:val="009B3050"/>
    <w:rsid w:val="009C7B31"/>
    <w:rsid w:val="00A97A85"/>
    <w:rsid w:val="00AC061B"/>
    <w:rsid w:val="00AE65FD"/>
    <w:rsid w:val="00B67D3C"/>
    <w:rsid w:val="00B763A3"/>
    <w:rsid w:val="00B969A5"/>
    <w:rsid w:val="00BA5F9F"/>
    <w:rsid w:val="00BF7440"/>
    <w:rsid w:val="00CD297E"/>
    <w:rsid w:val="00D87AA9"/>
    <w:rsid w:val="00DB3A50"/>
    <w:rsid w:val="00DC46AC"/>
    <w:rsid w:val="00E0219D"/>
    <w:rsid w:val="00E66AD9"/>
    <w:rsid w:val="00E861DA"/>
    <w:rsid w:val="00EB5C17"/>
    <w:rsid w:val="00ED0FA8"/>
    <w:rsid w:val="00F15C03"/>
    <w:rsid w:val="00F40D30"/>
    <w:rsid w:val="00F814E7"/>
    <w:rsid w:val="029A6979"/>
    <w:rsid w:val="1508F2C1"/>
    <w:rsid w:val="1829F156"/>
    <w:rsid w:val="18D2DA94"/>
    <w:rsid w:val="1B04A1BC"/>
    <w:rsid w:val="1E4323F2"/>
    <w:rsid w:val="20AD112D"/>
    <w:rsid w:val="27672051"/>
    <w:rsid w:val="2AFE397C"/>
    <w:rsid w:val="3075B338"/>
    <w:rsid w:val="30E09DBE"/>
    <w:rsid w:val="3352C84B"/>
    <w:rsid w:val="3C8FED93"/>
    <w:rsid w:val="3CB79180"/>
    <w:rsid w:val="3D467691"/>
    <w:rsid w:val="3DB40807"/>
    <w:rsid w:val="3EE76053"/>
    <w:rsid w:val="41CECAA2"/>
    <w:rsid w:val="429D33FC"/>
    <w:rsid w:val="444386AB"/>
    <w:rsid w:val="44791CF9"/>
    <w:rsid w:val="4592490B"/>
    <w:rsid w:val="48F7767D"/>
    <w:rsid w:val="4916F7CE"/>
    <w:rsid w:val="4D804FDA"/>
    <w:rsid w:val="4EF1E3DC"/>
    <w:rsid w:val="52372EBB"/>
    <w:rsid w:val="53BAA108"/>
    <w:rsid w:val="5509A569"/>
    <w:rsid w:val="58DDE8B8"/>
    <w:rsid w:val="5943C0CE"/>
    <w:rsid w:val="59F29FA8"/>
    <w:rsid w:val="5AAAF726"/>
    <w:rsid w:val="5E8B32E8"/>
    <w:rsid w:val="6230C26F"/>
    <w:rsid w:val="6278BC70"/>
    <w:rsid w:val="62D5ACCC"/>
    <w:rsid w:val="659F33AC"/>
    <w:rsid w:val="660A9C4F"/>
    <w:rsid w:val="6ADD5B96"/>
    <w:rsid w:val="70FAFD5F"/>
    <w:rsid w:val="7382A32D"/>
    <w:rsid w:val="7611FA2A"/>
    <w:rsid w:val="764AF4C8"/>
    <w:rsid w:val="76C0377C"/>
    <w:rsid w:val="78A01AE7"/>
    <w:rsid w:val="78A24EF0"/>
    <w:rsid w:val="7949D743"/>
    <w:rsid w:val="79EC6621"/>
    <w:rsid w:val="7EF6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45F5876F"/>
  <w15:chartTrackingRefBased/>
  <w15:docId w15:val="{3C76F9B1-311A-4841-856E-51E2C0D99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07A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4A6DEB"/>
  </w:style>
  <w:style w:type="character" w:customStyle="1" w:styleId="eop">
    <w:name w:val="eop"/>
    <w:basedOn w:val="DefaultParagraphFont"/>
    <w:rsid w:val="004A6DEB"/>
  </w:style>
  <w:style w:type="paragraph" w:customStyle="1" w:styleId="paragraph">
    <w:name w:val="paragraph"/>
    <w:basedOn w:val="Normal"/>
    <w:rsid w:val="000449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8F07A4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07A4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F07A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F07A4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F07A4"/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07A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F07A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F07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8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" Type="http://schemas.openxmlformats.org/officeDocument/2006/relationships/customXml" Target="../customXml/item3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emf"/><Relationship Id="rId24" Type="http://schemas.openxmlformats.org/officeDocument/2006/relationships/oleObject" Target="embeddings/oleObject8.bin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30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BF0140"/>
    <w:rsid w:val="00BF0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a01e23-7148-4e8b-885e-f6d7ba18822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DEDEC5C7EEFC4FBAC5B3B4CE8A4998" ma:contentTypeVersion="17" ma:contentTypeDescription="Create a new document." ma:contentTypeScope="" ma:versionID="f9728f1d4e976762b6d9de4e7739d3c9">
  <xsd:schema xmlns:xsd="http://www.w3.org/2001/XMLSchema" xmlns:xs="http://www.w3.org/2001/XMLSchema" xmlns:p="http://schemas.microsoft.com/office/2006/metadata/properties" xmlns:ns3="eba01e23-7148-4e8b-885e-f6d7ba18822c" xmlns:ns4="4be724ff-4d6c-4e1b-831a-3bf28d769918" targetNamespace="http://schemas.microsoft.com/office/2006/metadata/properties" ma:root="true" ma:fieldsID="fe9cde95e7ce9e866c1a9edc36869232" ns3:_="" ns4:_="">
    <xsd:import namespace="eba01e23-7148-4e8b-885e-f6d7ba18822c"/>
    <xsd:import namespace="4be724ff-4d6c-4e1b-831a-3bf28d7699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Locatio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a01e23-7148-4e8b-885e-f6d7ba1882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e724ff-4d6c-4e1b-831a-3bf28d76991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2C7E8-BB97-43B8-93CC-45497E6C50A1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4be724ff-4d6c-4e1b-831a-3bf28d769918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eba01e23-7148-4e8b-885e-f6d7ba18822c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39C2FE02-D5C1-4BB3-997D-F931AB3618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a01e23-7148-4e8b-885e-f6d7ba18822c"/>
    <ds:schemaRef ds:uri="4be724ff-4d6c-4e1b-831a-3bf28d7699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1AA29B-CED6-489C-8556-D7E8CCD8057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676BE7A-2467-466E-80BE-7EA9FE7F7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Central Scotland Computers Review</vt:lpstr>
    </vt:vector>
  </TitlesOfParts>
  <Company>FVC</Company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Central Scotland Computers Review</dc:title>
  <dc:subject/>
  <dc:creator>Callum Challinor</dc:creator>
  <cp:keywords/>
  <dc:description/>
  <cp:lastModifiedBy>Callum Challinor</cp:lastModifiedBy>
  <cp:revision>3</cp:revision>
  <dcterms:created xsi:type="dcterms:W3CDTF">2023-12-12T15:01:00Z</dcterms:created>
  <dcterms:modified xsi:type="dcterms:W3CDTF">2023-12-12T15:18:00Z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0x01010048DEDEC5C7EEFC4FBAC5B3B4CE8A4998</vt:lpwstr>
  </property>
</Properties>
</file>